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4" w:rsidRPr="000E68A0" w:rsidRDefault="000E15F7" w:rsidP="000E15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53E44" w:rsidRPr="000E68A0">
        <w:rPr>
          <w:rFonts w:ascii="Times New Roman" w:hAnsi="Times New Roman" w:cs="Times New Roman"/>
          <w:b/>
          <w:sz w:val="24"/>
          <w:szCs w:val="24"/>
        </w:rPr>
        <w:t>ема: «Развитие двигательных возможностей детей на логопедических занятиях с учетом психофизиологических особенностей дошкольного возраста»</w:t>
      </w:r>
    </w:p>
    <w:p w:rsidR="000E15F7" w:rsidRDefault="000E15F7" w:rsidP="000E15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E44" w:rsidRPr="000E68A0" w:rsidRDefault="00A53E44" w:rsidP="000E15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68A0">
        <w:rPr>
          <w:rFonts w:ascii="Times New Roman" w:hAnsi="Times New Roman" w:cs="Times New Roman"/>
          <w:sz w:val="24"/>
          <w:szCs w:val="24"/>
        </w:rPr>
        <w:t>Кулагина Нина Степановна,</w:t>
      </w:r>
    </w:p>
    <w:p w:rsidR="00A53E44" w:rsidRPr="000E68A0" w:rsidRDefault="00A53E44" w:rsidP="000E15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68A0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A53E44" w:rsidRPr="000E68A0" w:rsidRDefault="00A53E44" w:rsidP="000E15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68A0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C143D0">
        <w:rPr>
          <w:rFonts w:ascii="Times New Roman" w:hAnsi="Times New Roman" w:cs="Times New Roman"/>
          <w:sz w:val="24"/>
          <w:szCs w:val="24"/>
        </w:rPr>
        <w:t>коммуникация,</w:t>
      </w:r>
      <w:r w:rsidR="00C143D0" w:rsidRPr="00C143D0">
        <w:rPr>
          <w:rFonts w:ascii="Times New Roman" w:hAnsi="Times New Roman" w:cs="Times New Roman"/>
          <w:sz w:val="24"/>
          <w:szCs w:val="24"/>
        </w:rPr>
        <w:t xml:space="preserve"> речевое</w:t>
      </w:r>
      <w:r w:rsidR="00C143D0">
        <w:rPr>
          <w:rFonts w:ascii="Times New Roman" w:hAnsi="Times New Roman" w:cs="Times New Roman"/>
          <w:sz w:val="24"/>
          <w:szCs w:val="24"/>
        </w:rPr>
        <w:t xml:space="preserve"> и физическое</w:t>
      </w:r>
      <w:r w:rsidR="00C143D0" w:rsidRPr="00C143D0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C143D0">
        <w:rPr>
          <w:rFonts w:ascii="Times New Roman" w:hAnsi="Times New Roman" w:cs="Times New Roman"/>
          <w:sz w:val="24"/>
          <w:szCs w:val="24"/>
        </w:rPr>
        <w:t>,</w:t>
      </w:r>
    </w:p>
    <w:p w:rsidR="00A53E44" w:rsidRPr="000E68A0" w:rsidRDefault="00A53E44" w:rsidP="000E15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68A0">
        <w:rPr>
          <w:rFonts w:ascii="Times New Roman" w:hAnsi="Times New Roman" w:cs="Times New Roman"/>
          <w:sz w:val="24"/>
          <w:szCs w:val="24"/>
        </w:rPr>
        <w:t>отличник образования РС (Я)</w:t>
      </w:r>
    </w:p>
    <w:p w:rsidR="00A53E44" w:rsidRDefault="00A53E44" w:rsidP="000E15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68A0">
        <w:rPr>
          <w:rFonts w:ascii="Times New Roman" w:hAnsi="Times New Roman" w:cs="Times New Roman"/>
          <w:sz w:val="24"/>
          <w:szCs w:val="24"/>
        </w:rPr>
        <w:t xml:space="preserve">МБДОУ Д/с №77 «Сказка», </w:t>
      </w:r>
      <w:proofErr w:type="gramStart"/>
      <w:r w:rsidRPr="000E68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68A0">
        <w:rPr>
          <w:rFonts w:ascii="Times New Roman" w:hAnsi="Times New Roman" w:cs="Times New Roman"/>
          <w:sz w:val="24"/>
          <w:szCs w:val="24"/>
        </w:rPr>
        <w:t>. Якутск</w:t>
      </w:r>
    </w:p>
    <w:p w:rsidR="000E15F7" w:rsidRDefault="000E15F7" w:rsidP="000E15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15F7" w:rsidRPr="00DF184B" w:rsidRDefault="000E15F7" w:rsidP="000E15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184B">
        <w:rPr>
          <w:rFonts w:ascii="Times New Roman" w:eastAsia="Times New Roman" w:hAnsi="Times New Roman" w:cs="Times New Roman"/>
          <w:i/>
          <w:sz w:val="24"/>
          <w:szCs w:val="24"/>
        </w:rPr>
        <w:t xml:space="preserve">«Мозг хорошо устроенный стоит больше, </w:t>
      </w:r>
    </w:p>
    <w:p w:rsidR="000E15F7" w:rsidRPr="00DF184B" w:rsidRDefault="000E15F7" w:rsidP="000E15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184B">
        <w:rPr>
          <w:rFonts w:ascii="Times New Roman" w:eastAsia="Times New Roman" w:hAnsi="Times New Roman" w:cs="Times New Roman"/>
          <w:i/>
          <w:sz w:val="24"/>
          <w:szCs w:val="24"/>
        </w:rPr>
        <w:t xml:space="preserve">чем мозг хорошо наполненный» </w:t>
      </w:r>
    </w:p>
    <w:p w:rsidR="00A53E44" w:rsidRDefault="000E15F7" w:rsidP="00977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184B">
        <w:rPr>
          <w:rFonts w:ascii="Times New Roman" w:eastAsia="Times New Roman" w:hAnsi="Times New Roman" w:cs="Times New Roman"/>
          <w:i/>
          <w:sz w:val="24"/>
          <w:szCs w:val="24"/>
        </w:rPr>
        <w:t>М.Монтень.</w:t>
      </w:r>
    </w:p>
    <w:p w:rsidR="00DF184B" w:rsidRPr="00DF184B" w:rsidRDefault="00DF184B" w:rsidP="00977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68A0" w:rsidRDefault="000E68A0" w:rsidP="000E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E44" w:rsidRPr="000E68A0">
        <w:rPr>
          <w:rFonts w:ascii="Times New Roman" w:hAnsi="Times New Roman" w:cs="Times New Roman"/>
          <w:sz w:val="24"/>
          <w:szCs w:val="24"/>
        </w:rPr>
        <w:t>Первое проявление жизни – это движение. Именно в движении происходит процессе познания ребенком окружающего мира. Вся жизнедеятельность человека исходит из активности мозга. Известно, чем активнее работает мозг ребенка, тем лучше развиваются его структуры, а значит, быстрее восстанавливаются нарушенные речевые и психические функции. Учет возрастных этапов развития головного мозга, развитие психофизиолог</w:t>
      </w:r>
      <w:r w:rsidR="003D4502">
        <w:rPr>
          <w:rFonts w:ascii="Times New Roman" w:hAnsi="Times New Roman" w:cs="Times New Roman"/>
          <w:sz w:val="24"/>
          <w:szCs w:val="24"/>
        </w:rPr>
        <w:t>ических особенностей познавательной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 сферы детей, позволяет избежать проблем при подготовке к школьному обучению.</w:t>
      </w:r>
    </w:p>
    <w:p w:rsidR="00A53E44" w:rsidRPr="000E68A0" w:rsidRDefault="000E68A0" w:rsidP="000E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5F7">
        <w:rPr>
          <w:rFonts w:ascii="Times New Roman" w:hAnsi="Times New Roman" w:cs="Times New Roman"/>
          <w:sz w:val="24"/>
          <w:szCs w:val="24"/>
        </w:rPr>
        <w:t>С</w:t>
      </w:r>
      <w:r w:rsidR="000E15F7" w:rsidRPr="000E68A0">
        <w:rPr>
          <w:rFonts w:ascii="Times New Roman" w:hAnsi="Times New Roman" w:cs="Times New Roman"/>
          <w:sz w:val="24"/>
          <w:szCs w:val="24"/>
        </w:rPr>
        <w:t>егодня</w:t>
      </w:r>
      <w:r w:rsidR="000E15F7">
        <w:rPr>
          <w:rFonts w:ascii="Times New Roman" w:hAnsi="Times New Roman" w:cs="Times New Roman"/>
          <w:sz w:val="24"/>
          <w:szCs w:val="24"/>
        </w:rPr>
        <w:t xml:space="preserve"> в</w:t>
      </w:r>
      <w:r w:rsidR="003D4502">
        <w:rPr>
          <w:rFonts w:ascii="Times New Roman" w:hAnsi="Times New Roman" w:cs="Times New Roman"/>
          <w:sz w:val="24"/>
          <w:szCs w:val="24"/>
        </w:rPr>
        <w:t xml:space="preserve"> дошкольных учреждениях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 </w:t>
      </w:r>
      <w:r w:rsidR="003D4502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A53E44" w:rsidRPr="000E68A0">
        <w:rPr>
          <w:rFonts w:ascii="Times New Roman" w:hAnsi="Times New Roman" w:cs="Times New Roman"/>
          <w:sz w:val="24"/>
          <w:szCs w:val="24"/>
        </w:rPr>
        <w:t>практически здоровых детей составляет мизерную цифру. К сожалению, многие дети имеют хронические заболевания, те или иные особенности развития, детей с речевыми нарушениями с к</w:t>
      </w:r>
      <w:r w:rsidR="003D4502">
        <w:rPr>
          <w:rFonts w:ascii="Times New Roman" w:hAnsi="Times New Roman" w:cs="Times New Roman"/>
          <w:sz w:val="24"/>
          <w:szCs w:val="24"/>
        </w:rPr>
        <w:t xml:space="preserve">аждым годом становится больше. 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Термин «здоровьесберегающие технологии обучения» прочно вошел в современное обучение в школе и в воспитание детей в ДОУ. К голосам врачей, физиологов, психологов, </w:t>
      </w:r>
      <w:proofErr w:type="spellStart"/>
      <w:r w:rsidR="00A53E44" w:rsidRPr="000E68A0">
        <w:rPr>
          <w:rFonts w:ascii="Times New Roman" w:hAnsi="Times New Roman" w:cs="Times New Roman"/>
          <w:sz w:val="24"/>
          <w:szCs w:val="24"/>
        </w:rPr>
        <w:t>психофизиологов</w:t>
      </w:r>
      <w:proofErr w:type="spellEnd"/>
      <w:r w:rsidR="00A53E44" w:rsidRPr="000E68A0">
        <w:rPr>
          <w:rFonts w:ascii="Times New Roman" w:hAnsi="Times New Roman" w:cs="Times New Roman"/>
          <w:sz w:val="24"/>
          <w:szCs w:val="24"/>
        </w:rPr>
        <w:t xml:space="preserve"> ст</w:t>
      </w:r>
      <w:r w:rsidR="000E15F7">
        <w:rPr>
          <w:rFonts w:ascii="Times New Roman" w:hAnsi="Times New Roman" w:cs="Times New Roman"/>
          <w:sz w:val="24"/>
          <w:szCs w:val="24"/>
        </w:rPr>
        <w:t xml:space="preserve">али внимательно </w:t>
      </w:r>
      <w:r w:rsidR="00297ADE" w:rsidRPr="000E68A0">
        <w:rPr>
          <w:rFonts w:ascii="Times New Roman" w:hAnsi="Times New Roman" w:cs="Times New Roman"/>
          <w:sz w:val="24"/>
          <w:szCs w:val="24"/>
        </w:rPr>
        <w:t>прислушиваться педагоги-практики.</w:t>
      </w:r>
    </w:p>
    <w:p w:rsidR="00A53E44" w:rsidRPr="000E68A0" w:rsidRDefault="000E68A0" w:rsidP="000E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E44" w:rsidRPr="000E68A0">
        <w:rPr>
          <w:rFonts w:ascii="Times New Roman" w:hAnsi="Times New Roman" w:cs="Times New Roman"/>
          <w:sz w:val="24"/>
          <w:szCs w:val="24"/>
        </w:rPr>
        <w:t>Острая проблема более эффективной коррекционно-ло</w:t>
      </w:r>
      <w:r w:rsidR="003D4502">
        <w:rPr>
          <w:rFonts w:ascii="Times New Roman" w:hAnsi="Times New Roman" w:cs="Times New Roman"/>
          <w:sz w:val="24"/>
          <w:szCs w:val="24"/>
        </w:rPr>
        <w:t>гопедической помощи детям с речевыми нарушениями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 подталкивает специалистов к поиску научно обоснованных путей решения. Опыт работы на логопедическом пункте в ДОУ общеразвивающего ви</w:t>
      </w:r>
      <w:r w:rsidR="003D4502">
        <w:rPr>
          <w:rFonts w:ascii="Times New Roman" w:hAnsi="Times New Roman" w:cs="Times New Roman"/>
          <w:sz w:val="24"/>
          <w:szCs w:val="24"/>
        </w:rPr>
        <w:t xml:space="preserve">да, где речевые нарушения 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разнятся от </w:t>
      </w:r>
      <w:proofErr w:type="spellStart"/>
      <w:r w:rsidR="00A53E44" w:rsidRPr="000E68A0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="00A53E44" w:rsidRPr="000E68A0">
        <w:rPr>
          <w:rFonts w:ascii="Times New Roman" w:hAnsi="Times New Roman" w:cs="Times New Roman"/>
          <w:sz w:val="24"/>
          <w:szCs w:val="24"/>
        </w:rPr>
        <w:t xml:space="preserve"> – до аутизма, позволяет выделить один очень важный фактор положительной динамики в развитии детей. Этот важный фактор – двигательный. Двигательные возможности детей включают в себя работу всех </w:t>
      </w:r>
      <w:r w:rsidR="00F82DB5">
        <w:rPr>
          <w:rFonts w:ascii="Times New Roman" w:hAnsi="Times New Roman" w:cs="Times New Roman"/>
          <w:sz w:val="24"/>
          <w:szCs w:val="24"/>
        </w:rPr>
        <w:t>анализаторов ребенка.</w:t>
      </w:r>
    </w:p>
    <w:p w:rsidR="003D4502" w:rsidRDefault="00A53E44" w:rsidP="003D45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8A0">
        <w:rPr>
          <w:rFonts w:ascii="Times New Roman" w:hAnsi="Times New Roman" w:cs="Times New Roman"/>
          <w:sz w:val="24"/>
          <w:szCs w:val="24"/>
        </w:rPr>
        <w:t xml:space="preserve">Естественно возникает вопрос: что способствует </w:t>
      </w:r>
      <w:proofErr w:type="gramStart"/>
      <w:r w:rsidR="003D4502" w:rsidRPr="000E68A0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="003D4502">
        <w:rPr>
          <w:rFonts w:ascii="Times New Roman" w:hAnsi="Times New Roman" w:cs="Times New Roman"/>
          <w:sz w:val="24"/>
          <w:szCs w:val="24"/>
        </w:rPr>
        <w:t>,</w:t>
      </w:r>
      <w:r w:rsidR="003D4502" w:rsidRPr="000E6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DB5" w:rsidRDefault="003D4502" w:rsidP="003D45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физиологически правильному </w:t>
      </w:r>
      <w:r w:rsidR="00A53E44" w:rsidRPr="000E68A0">
        <w:rPr>
          <w:rFonts w:ascii="Times New Roman" w:hAnsi="Times New Roman" w:cs="Times New Roman"/>
          <w:sz w:val="24"/>
          <w:szCs w:val="24"/>
        </w:rPr>
        <w:t>развитию ребенка?</w:t>
      </w:r>
    </w:p>
    <w:tbl>
      <w:tblPr>
        <w:tblStyle w:val="a4"/>
        <w:tblW w:w="0" w:type="auto"/>
        <w:tblLook w:val="04A0"/>
      </w:tblPr>
      <w:tblGrid>
        <w:gridCol w:w="3936"/>
        <w:gridCol w:w="5352"/>
      </w:tblGrid>
      <w:tr w:rsidR="00F82DB5" w:rsidTr="003D4502">
        <w:trPr>
          <w:trHeight w:val="116"/>
        </w:trPr>
        <w:tc>
          <w:tcPr>
            <w:tcW w:w="3936" w:type="dxa"/>
          </w:tcPr>
          <w:p w:rsidR="00F82DB5" w:rsidRDefault="003A6823" w:rsidP="00F82D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детей</w:t>
            </w:r>
            <w:r w:rsidR="00F82DB5"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семилетнего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F82DB5" w:rsidRDefault="003D4502" w:rsidP="00F82D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F8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школы </w:t>
            </w:r>
            <w:r w:rsidR="00F82DB5"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воспитывать как правополушарных, так как это соответствует возрастному этапу их развития</w:t>
            </w:r>
            <w:r w:rsidR="00F82D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B5" w:rsidTr="003D4502">
        <w:tc>
          <w:tcPr>
            <w:tcW w:w="3936" w:type="dxa"/>
          </w:tcPr>
          <w:p w:rsidR="00F82DB5" w:rsidRDefault="00DF184B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заставляйте</w:t>
            </w:r>
            <w:r w:rsidR="00F82DB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сидеть спокойно во время учебно-по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знавательной деятельности</w:t>
            </w:r>
            <w:r w:rsidR="00F8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F82DB5" w:rsidRDefault="00F82DB5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Неподвижный ребенок не обучается</w:t>
            </w:r>
            <w:r w:rsidR="003D450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82DB5" w:rsidTr="003D4502">
        <w:tc>
          <w:tcPr>
            <w:tcW w:w="3936" w:type="dxa"/>
          </w:tcPr>
          <w:p w:rsidR="00F82DB5" w:rsidRDefault="003A6823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любой новой</w:t>
            </w:r>
            <w:r w:rsidR="00F82DB5"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52" w:type="dxa"/>
          </w:tcPr>
          <w:p w:rsidR="00F82DB5" w:rsidRDefault="00F82DB5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олжна закрепляться движением.</w:t>
            </w:r>
          </w:p>
        </w:tc>
      </w:tr>
      <w:tr w:rsidR="00F82DB5" w:rsidTr="003D4502">
        <w:tc>
          <w:tcPr>
            <w:tcW w:w="3936" w:type="dxa"/>
          </w:tcPr>
          <w:p w:rsidR="00F82DB5" w:rsidRDefault="00F82DB5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Лень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не желание включаться в деятельность.</w:t>
            </w:r>
          </w:p>
        </w:tc>
        <w:tc>
          <w:tcPr>
            <w:tcW w:w="5352" w:type="dxa"/>
          </w:tcPr>
          <w:p w:rsidR="00F82DB5" w:rsidRDefault="00F82DB5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 неблагополучия педагогической деятельности взрослого, неправильно выбранной им методики работы с данным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B5" w:rsidTr="003D4502">
        <w:tc>
          <w:tcPr>
            <w:tcW w:w="3936" w:type="dxa"/>
          </w:tcPr>
          <w:p w:rsidR="00F82DB5" w:rsidRDefault="00F82DB5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3A6823">
              <w:rPr>
                <w:rFonts w:ascii="Times New Roman" w:hAnsi="Times New Roman" w:cs="Times New Roman"/>
                <w:sz w:val="24"/>
                <w:szCs w:val="24"/>
              </w:rPr>
              <w:t>левша или правша?</w:t>
            </w:r>
          </w:p>
          <w:p w:rsidR="003A6823" w:rsidRDefault="003A6823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и девочки – </w:t>
            </w:r>
            <w:r w:rsidR="00DF184B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разные.</w:t>
            </w:r>
          </w:p>
        </w:tc>
        <w:tc>
          <w:tcPr>
            <w:tcW w:w="5352" w:type="dxa"/>
          </w:tcPr>
          <w:p w:rsidR="00F82DB5" w:rsidRDefault="00F82DB5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должен знать физиологические особенности каждого ребенка</w:t>
            </w:r>
            <w:r w:rsidR="003A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B5" w:rsidTr="003D4502">
        <w:tc>
          <w:tcPr>
            <w:tcW w:w="3936" w:type="dxa"/>
          </w:tcPr>
          <w:p w:rsidR="00F82DB5" w:rsidRDefault="003A6823" w:rsidP="003A68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мальчиков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F82DB5" w:rsidRDefault="003A6823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еобходимо больше внимания уделять развитию межполушарных взаимодействий, чем при подготовке девочек.</w:t>
            </w:r>
          </w:p>
        </w:tc>
      </w:tr>
      <w:tr w:rsidR="00F82DB5" w:rsidTr="003D4502">
        <w:tc>
          <w:tcPr>
            <w:tcW w:w="3936" w:type="dxa"/>
          </w:tcPr>
          <w:p w:rsidR="00F82DB5" w:rsidRDefault="003A6823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могут капризничать из-за 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усталости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F82DB5" w:rsidRDefault="003D4502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Происходит и</w:t>
            </w:r>
            <w:r w:rsidR="003A6823"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стощение правого </w:t>
            </w:r>
            <w:r w:rsidR="003A6823"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«эмоционального» полушария</w:t>
            </w:r>
            <w:r w:rsidR="003A6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B5" w:rsidTr="003D4502">
        <w:tc>
          <w:tcPr>
            <w:tcW w:w="3936" w:type="dxa"/>
          </w:tcPr>
          <w:p w:rsidR="00F82DB5" w:rsidRDefault="003A6823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Мальчики в 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усталости 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истощаются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F82DB5" w:rsidRDefault="003A6823" w:rsidP="000E1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активности левого «рационалогического» полушария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3E44" w:rsidRPr="000E68A0" w:rsidRDefault="00A53E44" w:rsidP="000E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8A0">
        <w:rPr>
          <w:rFonts w:ascii="Times New Roman" w:hAnsi="Times New Roman" w:cs="Times New Roman"/>
          <w:sz w:val="24"/>
          <w:szCs w:val="24"/>
        </w:rPr>
        <w:t>Одно из основных условий успешного развития ребенка в дошкольном возрасте – полноценное развитие межполушарных связей. Для этой цели разра</w:t>
      </w:r>
      <w:r w:rsidR="008A07CC" w:rsidRPr="000E68A0">
        <w:rPr>
          <w:rFonts w:ascii="Times New Roman" w:hAnsi="Times New Roman" w:cs="Times New Roman"/>
          <w:sz w:val="24"/>
          <w:szCs w:val="24"/>
        </w:rPr>
        <w:t xml:space="preserve">ботаны специальные упражнения: </w:t>
      </w:r>
      <w:r w:rsidRPr="000E68A0">
        <w:rPr>
          <w:rFonts w:ascii="Times New Roman" w:hAnsi="Times New Roman" w:cs="Times New Roman"/>
          <w:sz w:val="24"/>
          <w:szCs w:val="24"/>
        </w:rPr>
        <w:t>двигательные, дыхательные, растяжки и т.д.</w:t>
      </w:r>
      <w:r w:rsidR="003A6823">
        <w:rPr>
          <w:rFonts w:ascii="Times New Roman" w:hAnsi="Times New Roman" w:cs="Times New Roman"/>
          <w:sz w:val="24"/>
          <w:szCs w:val="24"/>
        </w:rPr>
        <w:t xml:space="preserve"> </w:t>
      </w:r>
      <w:r w:rsidRPr="000E68A0">
        <w:rPr>
          <w:rFonts w:ascii="Times New Roman" w:hAnsi="Times New Roman" w:cs="Times New Roman"/>
          <w:sz w:val="24"/>
          <w:szCs w:val="24"/>
        </w:rPr>
        <w:t>Нужно отметить ряд составляющих, способствующих успешному развитию и обучению с использованием двигательных возможностей:</w:t>
      </w:r>
    </w:p>
    <w:p w:rsidR="00A53E44" w:rsidRPr="000E68A0" w:rsidRDefault="003D4502" w:rsidP="00DF184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 xml:space="preserve">чет </w:t>
      </w:r>
      <w:proofErr w:type="gramStart"/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proofErr w:type="gramEnd"/>
      <w:r w:rsidR="003A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>ассиметрии</w:t>
      </w:r>
      <w:proofErr w:type="spellEnd"/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 xml:space="preserve"> полушарий головного мозга;</w:t>
      </w:r>
    </w:p>
    <w:p w:rsidR="00A53E44" w:rsidRPr="000E68A0" w:rsidRDefault="003D4502" w:rsidP="00DF184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>олноценное развитие в дошкольном детстве мозолистого тела;</w:t>
      </w:r>
    </w:p>
    <w:p w:rsidR="00A53E44" w:rsidRPr="000E68A0" w:rsidRDefault="003D4502" w:rsidP="00DF184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>чет половых особенностей;</w:t>
      </w:r>
    </w:p>
    <w:p w:rsidR="008A07CC" w:rsidRPr="000E68A0" w:rsidRDefault="003D4502" w:rsidP="00DF184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 xml:space="preserve">оспитание и обучение </w:t>
      </w:r>
      <w:r w:rsidR="00DF184B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динамикой развития головного </w:t>
      </w:r>
      <w:r w:rsidR="00DF184B">
        <w:rPr>
          <w:rFonts w:ascii="Times New Roman" w:eastAsia="Times New Roman" w:hAnsi="Times New Roman" w:cs="Times New Roman"/>
          <w:sz w:val="24"/>
          <w:szCs w:val="24"/>
        </w:rPr>
        <w:t>мозга</w:t>
      </w:r>
      <w:r w:rsidR="008A07CC" w:rsidRPr="000E68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7CC" w:rsidRPr="000E68A0" w:rsidRDefault="008A07CC" w:rsidP="000E1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A0">
        <w:rPr>
          <w:rFonts w:ascii="Times New Roman" w:eastAsia="Times New Roman" w:hAnsi="Times New Roman" w:cs="Times New Roman"/>
          <w:sz w:val="24"/>
          <w:szCs w:val="24"/>
        </w:rPr>
        <w:t>Рассмотрим их подробнее:</w:t>
      </w:r>
    </w:p>
    <w:p w:rsidR="003A6823" w:rsidRDefault="00A53E44" w:rsidP="0097797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823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="003A6823" w:rsidRPr="003A6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823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3A6823">
        <w:rPr>
          <w:rFonts w:ascii="Times New Roman" w:hAnsi="Times New Roman" w:cs="Times New Roman"/>
          <w:sz w:val="24"/>
          <w:szCs w:val="24"/>
        </w:rPr>
        <w:t xml:space="preserve">  полушарий распределяет психические функции между полушариями. Правое полушарие – гума</w:t>
      </w:r>
      <w:r w:rsidR="008A07CC" w:rsidRPr="003A6823">
        <w:rPr>
          <w:rFonts w:ascii="Times New Roman" w:hAnsi="Times New Roman" w:cs="Times New Roman"/>
          <w:sz w:val="24"/>
          <w:szCs w:val="24"/>
        </w:rPr>
        <w:t xml:space="preserve">нитарное, образное, творческое, оно </w:t>
      </w:r>
      <w:r w:rsidRPr="003A6823">
        <w:rPr>
          <w:rFonts w:ascii="Times New Roman" w:hAnsi="Times New Roman" w:cs="Times New Roman"/>
          <w:sz w:val="24"/>
          <w:szCs w:val="24"/>
        </w:rPr>
        <w:t>отвечает за тело, координацию движений, пространственное, зрительное и кинестетическое восприятие. Левое – математическое, знаковое, речевое, логическое, аналитическое – отвечает за восприятие слуховой информации, постановку целей и построение программ поведения. Всех людей по соотношению активности полушарий мо</w:t>
      </w:r>
      <w:r w:rsidR="008A07CC" w:rsidRPr="003A6823">
        <w:rPr>
          <w:rFonts w:ascii="Times New Roman" w:hAnsi="Times New Roman" w:cs="Times New Roman"/>
          <w:sz w:val="24"/>
          <w:szCs w:val="24"/>
        </w:rPr>
        <w:t>жно разделить на три типа: левополушарных</w:t>
      </w:r>
      <w:r w:rsidR="000E68A0" w:rsidRPr="003A6823">
        <w:rPr>
          <w:rFonts w:ascii="Times New Roman" w:hAnsi="Times New Roman" w:cs="Times New Roman"/>
          <w:sz w:val="24"/>
          <w:szCs w:val="24"/>
        </w:rPr>
        <w:t>, правополушарных</w:t>
      </w:r>
      <w:r w:rsidRPr="003A68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6823">
        <w:rPr>
          <w:rFonts w:ascii="Times New Roman" w:hAnsi="Times New Roman" w:cs="Times New Roman"/>
          <w:sz w:val="24"/>
          <w:szCs w:val="24"/>
        </w:rPr>
        <w:t>равнополушарных</w:t>
      </w:r>
      <w:proofErr w:type="spellEnd"/>
      <w:r w:rsidRPr="003A6823">
        <w:rPr>
          <w:rFonts w:ascii="Times New Roman" w:hAnsi="Times New Roman" w:cs="Times New Roman"/>
          <w:sz w:val="24"/>
          <w:szCs w:val="24"/>
        </w:rPr>
        <w:t>.</w:t>
      </w:r>
    </w:p>
    <w:p w:rsidR="003A6823" w:rsidRDefault="00A53E44" w:rsidP="0097797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823">
        <w:rPr>
          <w:rFonts w:ascii="Times New Roman" w:hAnsi="Times New Roman" w:cs="Times New Roman"/>
          <w:sz w:val="24"/>
          <w:szCs w:val="24"/>
        </w:rPr>
        <w:t xml:space="preserve"> Мозолистое тело (межполушарные связи – пучок нервных волокон, соединяющих два полушария, обеспечивающие целостность работы головного мозга) находится между полушариями в теменно-затылочной части и состоит из 200 миллионов волокон. Межполушарное взаимодействие необходимо для координации работы мозга и передачи информации из одного полушария в другое. Его основное развитие происходит у девочек до 7 лет, у мальчиков – до 8- 8,5  лет. </w:t>
      </w:r>
    </w:p>
    <w:p w:rsidR="00A53E44" w:rsidRDefault="00A53E44" w:rsidP="0097797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823">
        <w:rPr>
          <w:rFonts w:ascii="Times New Roman" w:hAnsi="Times New Roman" w:cs="Times New Roman"/>
          <w:sz w:val="24"/>
          <w:szCs w:val="24"/>
        </w:rPr>
        <w:t xml:space="preserve">Половые </w:t>
      </w:r>
      <w:proofErr w:type="gramStart"/>
      <w:r w:rsidRPr="003A6823">
        <w:rPr>
          <w:rFonts w:ascii="Times New Roman" w:hAnsi="Times New Roman" w:cs="Times New Roman"/>
          <w:sz w:val="24"/>
          <w:szCs w:val="24"/>
        </w:rPr>
        <w:t>различия</w:t>
      </w:r>
      <w:proofErr w:type="gramEnd"/>
      <w:r w:rsidRPr="003A6823">
        <w:rPr>
          <w:rFonts w:ascii="Times New Roman" w:hAnsi="Times New Roman" w:cs="Times New Roman"/>
          <w:sz w:val="24"/>
          <w:szCs w:val="24"/>
        </w:rPr>
        <w:t xml:space="preserve"> прежде всего заключаются в темпах созревания ЦНС. Девочки рождаются более </w:t>
      </w:r>
      <w:proofErr w:type="gramStart"/>
      <w:r w:rsidRPr="003A6823">
        <w:rPr>
          <w:rFonts w:ascii="Times New Roman" w:hAnsi="Times New Roman" w:cs="Times New Roman"/>
          <w:sz w:val="24"/>
          <w:szCs w:val="24"/>
        </w:rPr>
        <w:t>зрелыми</w:t>
      </w:r>
      <w:proofErr w:type="gramEnd"/>
      <w:r w:rsidRPr="003A6823">
        <w:rPr>
          <w:rFonts w:ascii="Times New Roman" w:hAnsi="Times New Roman" w:cs="Times New Roman"/>
          <w:sz w:val="24"/>
          <w:szCs w:val="24"/>
        </w:rPr>
        <w:t xml:space="preserve">, чем мальчики. При поступлении в школу мальчики как бы младше девочек по биологическому возрасту на год. </w:t>
      </w:r>
    </w:p>
    <w:p w:rsidR="00005159" w:rsidRDefault="00A53E44" w:rsidP="0097797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823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головного мозга: 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3827"/>
        <w:gridCol w:w="3935"/>
      </w:tblGrid>
      <w:tr w:rsidR="00CF31A3" w:rsidTr="00CF31A3">
        <w:tc>
          <w:tcPr>
            <w:tcW w:w="1526" w:type="dxa"/>
          </w:tcPr>
          <w:p w:rsidR="00005159" w:rsidRDefault="00005159" w:rsidP="000051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827" w:type="dxa"/>
          </w:tcPr>
          <w:p w:rsidR="00005159" w:rsidRDefault="00005159" w:rsidP="000051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3935" w:type="dxa"/>
          </w:tcPr>
          <w:p w:rsidR="00005159" w:rsidRDefault="00005159" w:rsidP="000051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от нормы</w:t>
            </w:r>
          </w:p>
        </w:tc>
      </w:tr>
      <w:tr w:rsidR="00CF31A3" w:rsidTr="00CF31A3">
        <w:tc>
          <w:tcPr>
            <w:tcW w:w="1526" w:type="dxa"/>
          </w:tcPr>
          <w:p w:rsidR="00CF31A3" w:rsidRDefault="00005159" w:rsidP="000051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этап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1A3" w:rsidRDefault="00005159" w:rsidP="000051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рождения </w:t>
            </w:r>
            <w:proofErr w:type="gramEnd"/>
          </w:p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года)</w:t>
            </w:r>
          </w:p>
        </w:tc>
        <w:tc>
          <w:tcPr>
            <w:tcW w:w="3827" w:type="dxa"/>
          </w:tcPr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роисходит развитие нервных сетей в стволе головного мозга. Если развитие на данном этапе нормальное, то ребенок своевременно начинает сидеть, ползать, стоять и т.д. У него в определенное время и в определенном порядке начинают расти зубы. Известно, что рост зубов – яркая иллюстрация онтогенеза головного мозга.</w:t>
            </w:r>
          </w:p>
        </w:tc>
        <w:tc>
          <w:tcPr>
            <w:tcW w:w="3935" w:type="dxa"/>
          </w:tcPr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нарушенном развитии стволовых структур мозга может быть пропущена или искажена стадия ползания (боком, сидя, назад), что в дальнейшем скажется на успешности обучения в школе. Кроме того стволовые структуры головного мозга ответственны за соматиче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здоровье человека. Искажения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их развитии могут повлечь за собой возникновение псориаза, бронхиальной астмы, эндокринных нарушений, </w:t>
            </w:r>
            <w:proofErr w:type="spellStart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энуреза</w:t>
            </w:r>
            <w:proofErr w:type="spellEnd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 основные причины нарушения в развитии стволовых структур мозга – родовые травмы (особенно шейных отделов позвоночника)</w:t>
            </w:r>
          </w:p>
        </w:tc>
      </w:tr>
      <w:tr w:rsidR="00CF31A3" w:rsidTr="00CF31A3">
        <w:tc>
          <w:tcPr>
            <w:tcW w:w="1526" w:type="dxa"/>
          </w:tcPr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этап: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происходит «разворачив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ание» нервных сетей в правом полушарии. У девочек этот период длится до 7 лет, у мальчиков – до 8-8,5.</w:t>
            </w:r>
          </w:p>
        </w:tc>
        <w:tc>
          <w:tcPr>
            <w:tcW w:w="3827" w:type="dxa"/>
          </w:tcPr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этом возрасте все дети как бы правополушарные, так как развитие нервных сетей идет 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именно в правом полушарии. Происходит формирование таких функций,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чувствование и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собственным телом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пространственная организация, </w:t>
            </w:r>
          </w:p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 и кинестетическое (сенсорное, мышечное, обонятельное, осязательное) восприятие. Следовательно, обучение и развитие детей должны идти целостным способом через образы и схемы. Основной упор необходимо делать на развитие координации тела, музыкального и двигательного ритма, зрительное и сенсорное восприятие.</w:t>
            </w:r>
          </w:p>
        </w:tc>
        <w:tc>
          <w:tcPr>
            <w:tcW w:w="3935" w:type="dxa"/>
          </w:tcPr>
          <w:p w:rsidR="00005159" w:rsidRDefault="00005159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Нейропсихологи</w:t>
            </w:r>
            <w:proofErr w:type="spellEnd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рекомендуют обучать ребенка знакам через произвольное запоминание до 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пятилетнего возраста. Более того, раннее обучение счету, чтению, письму может явиться причиной нарушения развития нервных сетей в правом полушарии.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ышление и учение необходимо закреплять конечным смыслом и обязательно движением. К закрепляющим движениям можно отнести проговаривание информации вслух, ритмичные постукивания и покачивания, перебирание четок. Даже жевание и вязание во время обучения способствуют лучшему запоминанию. Неподвижный ребенок не обучается!</w:t>
            </w:r>
          </w:p>
        </w:tc>
      </w:tr>
      <w:tr w:rsidR="00CF31A3" w:rsidTr="00CF31A3">
        <w:tc>
          <w:tcPr>
            <w:tcW w:w="1526" w:type="dxa"/>
          </w:tcPr>
          <w:p w:rsidR="00005159" w:rsidRDefault="00E816CE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3-й этап:</w:t>
            </w:r>
            <w:r w:rsidR="00CF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1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 на этом этапе происходит смена передних зубов-резцов с молочных на </w:t>
            </w:r>
            <w:proofErr w:type="gramStart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</w:t>
            </w:r>
            <w:proofErr w:type="gramEnd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05159" w:rsidRDefault="00E816CE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возрасте дети должны начинать обучение в школе. Данный этап связан с "</w:t>
            </w:r>
            <w:proofErr w:type="spellStart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простраиванием</w:t>
            </w:r>
            <w:proofErr w:type="spellEnd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нервных сетей через мозолистое тело из правого полушария </w:t>
            </w:r>
            <w:proofErr w:type="gramStart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левое. На данном этапе формируются такие функции, как интеграция в работе мозга и тела, память, переработка информации одновременно двумя полушариями.</w:t>
            </w:r>
          </w:p>
        </w:tc>
        <w:tc>
          <w:tcPr>
            <w:tcW w:w="3935" w:type="dxa"/>
          </w:tcPr>
          <w:p w:rsidR="00005159" w:rsidRDefault="00977978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Искажения или дефицит развития нервных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связей 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приводят к несформированности перечисленных функций.  </w:t>
            </w:r>
          </w:p>
        </w:tc>
      </w:tr>
      <w:tr w:rsidR="00CF31A3" w:rsidTr="00CF31A3">
        <w:tc>
          <w:tcPr>
            <w:tcW w:w="1526" w:type="dxa"/>
          </w:tcPr>
          <w:p w:rsidR="00005159" w:rsidRDefault="00E816CE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этап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головного мозга - основной</w:t>
            </w:r>
          </w:p>
        </w:tc>
        <w:tc>
          <w:tcPr>
            <w:tcW w:w="3827" w:type="dxa"/>
          </w:tcPr>
          <w:p w:rsidR="00005159" w:rsidRDefault="00E816CE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 с прохождением нервных сетей через височную область левого полушария, в котором находится функциональный центр речи и слуха.</w:t>
            </w:r>
          </w:p>
        </w:tc>
        <w:tc>
          <w:tcPr>
            <w:tcW w:w="3935" w:type="dxa"/>
          </w:tcPr>
          <w:p w:rsidR="00005159" w:rsidRDefault="00E816CE" w:rsidP="000051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 развитии нервных сетей на данном этапе приводят к речевым и фонематическим девиациям, нарушению аудиального восприятия</w:t>
            </w:r>
          </w:p>
        </w:tc>
      </w:tr>
    </w:tbl>
    <w:p w:rsidR="008514E8" w:rsidRDefault="008514E8" w:rsidP="00851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44" w:rsidRPr="008514E8" w:rsidRDefault="008514E8" w:rsidP="00851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A0">
        <w:rPr>
          <w:rFonts w:ascii="Times New Roman" w:hAnsi="Times New Roman" w:cs="Times New Roman"/>
          <w:b/>
          <w:sz w:val="24"/>
          <w:szCs w:val="24"/>
        </w:rPr>
        <w:t>Развитие двигательных возможностей детей на логопедических занятиях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E68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6CE" w:rsidRDefault="00E70016" w:rsidP="000E1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>Упражнения, развивающие двигательные возможности детей посредством межполушарного взаимодействия развивают межполушарные связи, повышают стрессоустойчивость, синхронизируют работу полушарий, улучшают мыслительную деятельность, способствуют улучшению памяти</w:t>
      </w:r>
      <w:r w:rsidR="008514E8">
        <w:rPr>
          <w:rFonts w:ascii="Times New Roman" w:eastAsia="Times New Roman" w:hAnsi="Times New Roman" w:cs="Times New Roman"/>
          <w:sz w:val="24"/>
          <w:szCs w:val="24"/>
        </w:rPr>
        <w:t xml:space="preserve"> и внимания, улучшают речь детей.</w:t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44" w:rsidRPr="000E68A0" w:rsidRDefault="00E816CE" w:rsidP="000E1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>Упражнения необходимо проводить ежедневно в течение 6-8 недель по 15-20 минут в день. Для постепенного усложнения упражнений можно использовать:</w:t>
      </w:r>
    </w:p>
    <w:p w:rsidR="00A53E44" w:rsidRPr="00E70016" w:rsidRDefault="00E70016" w:rsidP="000E15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3E44" w:rsidRPr="00E70016">
        <w:rPr>
          <w:rFonts w:ascii="Times New Roman" w:eastAsia="Times New Roman" w:hAnsi="Times New Roman" w:cs="Times New Roman"/>
          <w:sz w:val="24"/>
          <w:szCs w:val="24"/>
        </w:rPr>
        <w:t>скорение темпа выполнения;</w:t>
      </w:r>
    </w:p>
    <w:p w:rsidR="00A53E44" w:rsidRPr="00E70016" w:rsidRDefault="00E70016" w:rsidP="000E15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3E44" w:rsidRPr="00E70016">
        <w:rPr>
          <w:rFonts w:ascii="Times New Roman" w:eastAsia="Times New Roman" w:hAnsi="Times New Roman" w:cs="Times New Roman"/>
          <w:sz w:val="24"/>
          <w:szCs w:val="24"/>
        </w:rPr>
        <w:t>ыполнение с легко прикушенным языком</w:t>
      </w:r>
      <w:r w:rsidR="00CF31A3">
        <w:rPr>
          <w:rFonts w:ascii="Times New Roman" w:eastAsia="Times New Roman" w:hAnsi="Times New Roman" w:cs="Times New Roman"/>
          <w:sz w:val="24"/>
          <w:szCs w:val="24"/>
        </w:rPr>
        <w:t xml:space="preserve"> (губой)</w:t>
      </w:r>
      <w:r w:rsidR="00A53E44" w:rsidRPr="00E70016">
        <w:rPr>
          <w:rFonts w:ascii="Times New Roman" w:eastAsia="Times New Roman" w:hAnsi="Times New Roman" w:cs="Times New Roman"/>
          <w:sz w:val="24"/>
          <w:szCs w:val="24"/>
        </w:rPr>
        <w:t xml:space="preserve"> и закрытыми глазами (идёт исключение зрительного и речевого контроля);</w:t>
      </w:r>
    </w:p>
    <w:p w:rsidR="00A53E44" w:rsidRPr="00E70016" w:rsidRDefault="00E70016" w:rsidP="000E15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3E44" w:rsidRPr="00E70016">
        <w:rPr>
          <w:rFonts w:ascii="Times New Roman" w:eastAsia="Times New Roman" w:hAnsi="Times New Roman" w:cs="Times New Roman"/>
          <w:sz w:val="24"/>
          <w:szCs w:val="24"/>
        </w:rPr>
        <w:t>одключение движений глаз и языка к движениям рук;</w:t>
      </w:r>
    </w:p>
    <w:p w:rsidR="00001C1B" w:rsidRPr="00977978" w:rsidRDefault="00E70016" w:rsidP="00001C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3E44" w:rsidRPr="00E70016">
        <w:rPr>
          <w:rFonts w:ascii="Times New Roman" w:eastAsia="Times New Roman" w:hAnsi="Times New Roman" w:cs="Times New Roman"/>
          <w:sz w:val="24"/>
          <w:szCs w:val="24"/>
        </w:rPr>
        <w:t>одключение дыхательных упражнений и метода визуализации.</w:t>
      </w:r>
    </w:p>
    <w:tbl>
      <w:tblPr>
        <w:tblStyle w:val="a4"/>
        <w:tblW w:w="0" w:type="auto"/>
        <w:tblLayout w:type="fixed"/>
        <w:tblLook w:val="04A0"/>
      </w:tblPr>
      <w:tblGrid>
        <w:gridCol w:w="6204"/>
        <w:gridCol w:w="2924"/>
      </w:tblGrid>
      <w:tr w:rsidR="00376D6B" w:rsidTr="00DF184B">
        <w:tc>
          <w:tcPr>
            <w:tcW w:w="6204" w:type="dxa"/>
          </w:tcPr>
          <w:p w:rsidR="00376D6B" w:rsidRPr="00001C1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</w:t>
            </w:r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«Ушки»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</w:t>
            </w:r>
            <w:r w:rsidRPr="000E68A0">
              <w:rPr>
                <w:rFonts w:ascii="Times New Roman" w:hAnsi="Times New Roman" w:cs="Times New Roman"/>
                <w:sz w:val="24"/>
                <w:szCs w:val="24"/>
              </w:rPr>
              <w:t xml:space="preserve">ель – </w:t>
            </w:r>
            <w:proofErr w:type="spellStart"/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энергетизация</w:t>
            </w:r>
            <w:proofErr w:type="spellEnd"/>
            <w:r w:rsidRPr="000E68A0">
              <w:rPr>
                <w:rFonts w:ascii="Times New Roman" w:hAnsi="Times New Roman" w:cs="Times New Roman"/>
                <w:sz w:val="24"/>
                <w:szCs w:val="24"/>
              </w:rPr>
              <w:t xml:space="preserve"> мозга. Расправить и растянуть внешний край каждого уха одноименной рукой в направлении вверх – наружу от верхней части к мочке уха (пять раз). Помассировать ушную раковину.</w:t>
            </w:r>
          </w:p>
        </w:tc>
        <w:tc>
          <w:tcPr>
            <w:tcW w:w="2924" w:type="dxa"/>
          </w:tcPr>
          <w:p w:rsidR="00376D6B" w:rsidRDefault="00376D6B" w:rsidP="00376D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D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419225" cy="819150"/>
                  <wp:effectExtent l="19050" t="0" r="9525" b="0"/>
                  <wp:docPr id="1" name="Рисунок 1" descr="C:\Users\Диана\Desktop\Левые дети;D\IMAG03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Диана\Desktop\Левые дети;D\IMAG0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25" t="9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D6B" w:rsidTr="00DF184B">
        <w:tc>
          <w:tcPr>
            <w:tcW w:w="6204" w:type="dxa"/>
          </w:tcPr>
          <w:p w:rsidR="00376D6B" w:rsidRPr="00001C1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«Колечко»: ц</w:t>
            </w:r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ель – развитие межполушарного взаимодействия.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порядке и обратно. Вначале упражнение выполняется поочередно каждой рукой, затем – двумя руками одновременно.</w:t>
            </w:r>
          </w:p>
        </w:tc>
        <w:tc>
          <w:tcPr>
            <w:tcW w:w="2924" w:type="dxa"/>
          </w:tcPr>
          <w:p w:rsidR="00376D6B" w:rsidRDefault="00376D6B" w:rsidP="00376D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D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107950</wp:posOffset>
                  </wp:positionV>
                  <wp:extent cx="1463040" cy="1104900"/>
                  <wp:effectExtent l="19050" t="0" r="3810" b="0"/>
                  <wp:wrapThrough wrapText="bothSides">
                    <wp:wrapPolygon edited="0">
                      <wp:start x="-281" y="0"/>
                      <wp:lineTo x="-281" y="21228"/>
                      <wp:lineTo x="21656" y="21228"/>
                      <wp:lineTo x="21656" y="0"/>
                      <wp:lineTo x="-281" y="0"/>
                    </wp:wrapPolygon>
                  </wp:wrapThrough>
                  <wp:docPr id="2" name="Рисунок 2" descr="C:\Users\Диана\Desktop\Левые дети;D\IMAG03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Диана\Desktop\Левые дети;D\IMAG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177" t="4000" r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D6B" w:rsidTr="00DF184B">
        <w:tc>
          <w:tcPr>
            <w:tcW w:w="6204" w:type="dxa"/>
          </w:tcPr>
          <w:p w:rsidR="00376D6B" w:rsidRPr="00001C1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«Кулак–ребро-ладонь»: ц</w:t>
            </w:r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ель – развитие межполушарного взаимодействия, самоконтроля и произвольности. Ребенку показывают три положения руки на плоскости стола, последовательно сменяющих друг друга. Ребенок выполняет движения вместе с взрослым, затем по памяти в течение 8-10 повторений моторной программы. Упражнение выполняется вначале правой рукой, затем – левой, затем обеими руками. При затруднениях взрослый предлагает ребенку проговаривать, помогая себе, вслух или шёпотом.</w:t>
            </w:r>
          </w:p>
        </w:tc>
        <w:tc>
          <w:tcPr>
            <w:tcW w:w="2924" w:type="dxa"/>
          </w:tcPr>
          <w:p w:rsidR="00376D6B" w:rsidRDefault="00376D6B" w:rsidP="00376D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D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211455</wp:posOffset>
                  </wp:positionV>
                  <wp:extent cx="1666875" cy="1190625"/>
                  <wp:effectExtent l="19050" t="0" r="9525" b="0"/>
                  <wp:wrapThrough wrapText="bothSides">
                    <wp:wrapPolygon edited="0">
                      <wp:start x="-247" y="0"/>
                      <wp:lineTo x="-247" y="21427"/>
                      <wp:lineTo x="21723" y="21427"/>
                      <wp:lineTo x="21723" y="0"/>
                      <wp:lineTo x="-247" y="0"/>
                    </wp:wrapPolygon>
                  </wp:wrapThrough>
                  <wp:docPr id="3" name="Рисунок 3" descr="C:\Users\Диана\Desktop\Левые дети;D\IMAG03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Диана\Desktop\Левые дети;D\IMAG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061" t="7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D6B" w:rsidTr="00DF184B">
        <w:tc>
          <w:tcPr>
            <w:tcW w:w="6204" w:type="dxa"/>
          </w:tcPr>
          <w:p w:rsidR="00376D6B" w:rsidRPr="00001C1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</w:t>
            </w:r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«Ле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згинка»: ц</w:t>
            </w:r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ель – развитие межполушарного взаимодействия, произвольности и самоконтроля.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(6-8 раз). Необходимо добиваться высокой скорости смены положений.</w:t>
            </w:r>
          </w:p>
        </w:tc>
        <w:tc>
          <w:tcPr>
            <w:tcW w:w="2924" w:type="dxa"/>
          </w:tcPr>
          <w:p w:rsidR="00376D6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D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96520</wp:posOffset>
                  </wp:positionV>
                  <wp:extent cx="1704975" cy="1352550"/>
                  <wp:effectExtent l="19050" t="0" r="9525" b="0"/>
                  <wp:wrapThrough wrapText="bothSides">
                    <wp:wrapPolygon edited="0">
                      <wp:start x="-241" y="0"/>
                      <wp:lineTo x="-241" y="21296"/>
                      <wp:lineTo x="21721" y="21296"/>
                      <wp:lineTo x="21721" y="0"/>
                      <wp:lineTo x="-241" y="0"/>
                    </wp:wrapPolygon>
                  </wp:wrapThrough>
                  <wp:docPr id="4" name="Рисунок 4" descr="IMAG03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IMAG0386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rcRect l="8252" r="4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D6B" w:rsidTr="00DF184B">
        <w:tc>
          <w:tcPr>
            <w:tcW w:w="6204" w:type="dxa"/>
          </w:tcPr>
          <w:p w:rsidR="00376D6B" w:rsidRPr="00001C1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«Замок»: ц</w:t>
            </w:r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ель - развитие межполушарного взаимодействия, произвольности и самоконтроля. Скрестить руки ладонями друг к другу, сцепить пальцы в замок, развернуть руки к себе. Двигать пальцем, который укажет взрослый, точно и четко. Нежелательны движения соседних пальцев. Прикасаться к пальцу нельзя. В упражнении должны последовательно участвовать все пальцы обеих рук. Так же можно проворачивать руки вовнутрь и наружу, при этом пальцы не расцепляются.</w:t>
            </w:r>
          </w:p>
        </w:tc>
        <w:tc>
          <w:tcPr>
            <w:tcW w:w="2924" w:type="dxa"/>
          </w:tcPr>
          <w:p w:rsidR="00376D6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D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112395</wp:posOffset>
                  </wp:positionV>
                  <wp:extent cx="1356360" cy="1287780"/>
                  <wp:effectExtent l="19050" t="0" r="0" b="0"/>
                  <wp:wrapThrough wrapText="bothSides">
                    <wp:wrapPolygon edited="0">
                      <wp:start x="-303" y="0"/>
                      <wp:lineTo x="-303" y="21408"/>
                      <wp:lineTo x="21539" y="21408"/>
                      <wp:lineTo x="21539" y="0"/>
                      <wp:lineTo x="-303" y="0"/>
                    </wp:wrapPolygon>
                  </wp:wrapThrough>
                  <wp:docPr id="5" name="Рисунок 5" descr="IMAG03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IMAG0387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rcRect l="18503" r="23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28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D6B" w:rsidTr="00DF184B">
        <w:tc>
          <w:tcPr>
            <w:tcW w:w="6204" w:type="dxa"/>
          </w:tcPr>
          <w:p w:rsidR="00376D6B" w:rsidRPr="00001C1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«Ухо - нос»: ц</w:t>
            </w:r>
            <w:r w:rsidRPr="000E68A0">
              <w:rPr>
                <w:rFonts w:ascii="Times New Roman" w:hAnsi="Times New Roman" w:cs="Times New Roman"/>
                <w:sz w:val="24"/>
                <w:szCs w:val="24"/>
              </w:rPr>
              <w:t xml:space="preserve">ель - развитие межполушарного взаимодействия, произвольности и самоконтроля. Взяться левой рукой за кончик носа, правой – за противоположное ухо. Одновременно отпустить руки, хлопнуть в ладоши, поменять положение рук «с точностью </w:t>
            </w:r>
            <w:proofErr w:type="gramStart"/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68A0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наоборот».</w:t>
            </w:r>
          </w:p>
        </w:tc>
        <w:tc>
          <w:tcPr>
            <w:tcW w:w="2924" w:type="dxa"/>
          </w:tcPr>
          <w:p w:rsidR="00376D6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D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-1270</wp:posOffset>
                  </wp:positionV>
                  <wp:extent cx="1230630" cy="930275"/>
                  <wp:effectExtent l="19050" t="0" r="7620" b="0"/>
                  <wp:wrapThrough wrapText="bothSides">
                    <wp:wrapPolygon edited="0">
                      <wp:start x="-334" y="0"/>
                      <wp:lineTo x="-334" y="21231"/>
                      <wp:lineTo x="21734" y="21231"/>
                      <wp:lineTo x="21734" y="0"/>
                      <wp:lineTo x="-334" y="0"/>
                    </wp:wrapPolygon>
                  </wp:wrapThrough>
                  <wp:docPr id="6" name="Рисунок 6" descr="IMAG03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IMAG0379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/>
                          <a:srcRect l="12741" r="15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93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D6B" w:rsidTr="00DF184B">
        <w:tc>
          <w:tcPr>
            <w:tcW w:w="6204" w:type="dxa"/>
          </w:tcPr>
          <w:p w:rsidR="00376D6B" w:rsidRPr="00001C1B" w:rsidRDefault="00376D6B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«Зеркальное рисование»: ц</w:t>
            </w:r>
            <w:r w:rsidRPr="000E68A0">
              <w:rPr>
                <w:rFonts w:ascii="Times New Roman" w:hAnsi="Times New Roman" w:cs="Times New Roman"/>
                <w:sz w:val="24"/>
                <w:szCs w:val="24"/>
              </w:rPr>
              <w:t xml:space="preserve">ель - развитие межполушарного взаимодействия, произвольности и самоконтроля, </w:t>
            </w:r>
            <w:proofErr w:type="spellStart"/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эдиминация</w:t>
            </w:r>
            <w:proofErr w:type="spellEnd"/>
            <w:r w:rsidRPr="000E68A0">
              <w:rPr>
                <w:rFonts w:ascii="Times New Roman" w:hAnsi="Times New Roman" w:cs="Times New Roman"/>
                <w:sz w:val="24"/>
                <w:szCs w:val="24"/>
              </w:rPr>
              <w:t xml:space="preserve"> зеркального восприятия. На чистом листе бумаги, одновременно обеими руками рисовать </w:t>
            </w:r>
            <w:proofErr w:type="spellStart"/>
            <w:r w:rsidRPr="000E68A0">
              <w:rPr>
                <w:rFonts w:ascii="Times New Roman" w:hAnsi="Times New Roman" w:cs="Times New Roman"/>
                <w:sz w:val="24"/>
                <w:szCs w:val="24"/>
              </w:rPr>
              <w:t>зеркальносимметричные</w:t>
            </w:r>
            <w:proofErr w:type="spellEnd"/>
            <w:r w:rsidRPr="000E68A0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буквы. При выполнении этого задания расслабляются глаза и руки. Когда деятельность обоих полушарий синхронизируется, заметно увеличится эффективность работы всего мозга.</w:t>
            </w:r>
          </w:p>
        </w:tc>
        <w:tc>
          <w:tcPr>
            <w:tcW w:w="2924" w:type="dxa"/>
          </w:tcPr>
          <w:p w:rsidR="00376D6B" w:rsidRDefault="005B3B0E" w:rsidP="0000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B0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226695</wp:posOffset>
                  </wp:positionV>
                  <wp:extent cx="1781175" cy="1114425"/>
                  <wp:effectExtent l="19050" t="0" r="9525" b="0"/>
                  <wp:wrapThrough wrapText="bothSides">
                    <wp:wrapPolygon edited="0">
                      <wp:start x="-231" y="0"/>
                      <wp:lineTo x="-231" y="21415"/>
                      <wp:lineTo x="21716" y="21415"/>
                      <wp:lineTo x="21716" y="0"/>
                      <wp:lineTo x="-231" y="0"/>
                    </wp:wrapPolygon>
                  </wp:wrapThrough>
                  <wp:docPr id="7" name="Рисунок 7" descr="IMAG0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IMAG0389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3E44" w:rsidRDefault="00001C1B" w:rsidP="000E1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</w:r>
      <w:r w:rsidR="00E70016">
        <w:rPr>
          <w:rFonts w:ascii="Times New Roman" w:eastAsia="Times New Roman" w:hAnsi="Times New Roman" w:cs="Times New Roman"/>
          <w:sz w:val="24"/>
          <w:szCs w:val="24"/>
        </w:rPr>
        <w:t>Дыхательные упражнения: ц</w:t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>ель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 xml:space="preserve">активизация работы стволовых отделов мозга, </w:t>
      </w:r>
      <w:proofErr w:type="spellStart"/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>ритмирование</w:t>
      </w:r>
      <w:proofErr w:type="spellEnd"/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 xml:space="preserve"> правого полушария, </w:t>
      </w:r>
      <w:proofErr w:type="spellStart"/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>энергетизация</w:t>
      </w:r>
      <w:proofErr w:type="spellEnd"/>
      <w:r w:rsidR="00A53E44" w:rsidRPr="000E68A0">
        <w:rPr>
          <w:rFonts w:ascii="Times New Roman" w:eastAsia="Times New Roman" w:hAnsi="Times New Roman" w:cs="Times New Roman"/>
          <w:sz w:val="24"/>
          <w:szCs w:val="24"/>
        </w:rPr>
        <w:t xml:space="preserve"> мозга. </w:t>
      </w:r>
    </w:p>
    <w:tbl>
      <w:tblPr>
        <w:tblStyle w:val="a4"/>
        <w:tblW w:w="0" w:type="auto"/>
        <w:tblLook w:val="04A0"/>
      </w:tblPr>
      <w:tblGrid>
        <w:gridCol w:w="9288"/>
      </w:tblGrid>
      <w:tr w:rsidR="00001C1B" w:rsidTr="00001C1B">
        <w:tc>
          <w:tcPr>
            <w:tcW w:w="9288" w:type="dxa"/>
          </w:tcPr>
          <w:p w:rsidR="00001C1B" w:rsidRDefault="00001C1B" w:rsidP="000E1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1-й вариант: вдох, пауза, выдох, пауза. Выполнение дыхательных упражнений будет более эффективным, если подключить визуализацию (образное представление), т.е. подключить правое полушарие. Например, возможен образ желтого или оранжевого теплого шарика, «расположившегося» в животе, соответственно надувающегося и сдувающегося в ритме дыхания. При вдохе губы вытягиваются трубочкой и с шумом «пьют» воздух.</w:t>
            </w:r>
          </w:p>
        </w:tc>
      </w:tr>
      <w:tr w:rsidR="00001C1B" w:rsidTr="00001C1B">
        <w:tc>
          <w:tcPr>
            <w:tcW w:w="9288" w:type="dxa"/>
          </w:tcPr>
          <w:p w:rsidR="00001C1B" w:rsidRDefault="00001C1B" w:rsidP="000E1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2-й вариант: дыхание только через левую, а потом только через правую ноздрю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правой руки). Дыхание медленное, глубокое.</w:t>
            </w:r>
          </w:p>
        </w:tc>
      </w:tr>
      <w:tr w:rsidR="00001C1B" w:rsidTr="00001C1B">
        <w:tc>
          <w:tcPr>
            <w:tcW w:w="9288" w:type="dxa"/>
          </w:tcPr>
          <w:p w:rsidR="00001C1B" w:rsidRDefault="00001C1B" w:rsidP="000E1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вариант: д</w:t>
            </w:r>
            <w:r w:rsidRPr="000E68A0">
              <w:rPr>
                <w:rFonts w:ascii="Times New Roman" w:eastAsia="Times New Roman" w:hAnsi="Times New Roman" w:cs="Times New Roman"/>
                <w:sz w:val="24"/>
                <w:szCs w:val="24"/>
              </w:rPr>
              <w:t>ыхание только через левую ноздрю активизирует работу правого полушария, способствует успокоению и релаксации. Дыхание только через правую ноздрю активизирует работу левого полушария, способствует решению рациональных задач.</w:t>
            </w:r>
          </w:p>
        </w:tc>
      </w:tr>
    </w:tbl>
    <w:p w:rsidR="00A53E44" w:rsidRDefault="00130483" w:rsidP="000E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1C1B">
        <w:rPr>
          <w:rFonts w:ascii="Times New Roman" w:hAnsi="Times New Roman" w:cs="Times New Roman"/>
          <w:sz w:val="24"/>
          <w:szCs w:val="24"/>
        </w:rPr>
        <w:t xml:space="preserve">Активно включая </w:t>
      </w:r>
      <w:r w:rsidR="00DE2C6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001C1B">
        <w:rPr>
          <w:rFonts w:ascii="Times New Roman" w:hAnsi="Times New Roman" w:cs="Times New Roman"/>
          <w:sz w:val="24"/>
          <w:szCs w:val="24"/>
        </w:rPr>
        <w:t>двигательные упражнения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 в коррекционную работу</w:t>
      </w:r>
      <w:r w:rsidR="00001C1B">
        <w:rPr>
          <w:rFonts w:ascii="Times New Roman" w:hAnsi="Times New Roman" w:cs="Times New Roman"/>
          <w:sz w:val="24"/>
          <w:szCs w:val="24"/>
        </w:rPr>
        <w:t xml:space="preserve"> с детьми на логопункте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, мы не только более эффективно помогаем детям в речевом развитии, но </w:t>
      </w:r>
      <w:r w:rsidR="00001C1B">
        <w:rPr>
          <w:rFonts w:ascii="Times New Roman" w:hAnsi="Times New Roman" w:cs="Times New Roman"/>
          <w:sz w:val="24"/>
          <w:szCs w:val="24"/>
        </w:rPr>
        <w:t>и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 </w:t>
      </w:r>
      <w:r w:rsidR="00001C1B">
        <w:rPr>
          <w:rFonts w:ascii="Times New Roman" w:hAnsi="Times New Roman" w:cs="Times New Roman"/>
          <w:sz w:val="24"/>
          <w:szCs w:val="24"/>
        </w:rPr>
        <w:t xml:space="preserve">развиваем их </w:t>
      </w:r>
      <w:r w:rsidR="00A53E44" w:rsidRPr="000E68A0">
        <w:rPr>
          <w:rFonts w:ascii="Times New Roman" w:hAnsi="Times New Roman" w:cs="Times New Roman"/>
          <w:sz w:val="24"/>
          <w:szCs w:val="24"/>
        </w:rPr>
        <w:t>в психическом, и общем</w:t>
      </w:r>
      <w:r w:rsidR="00001C1B">
        <w:rPr>
          <w:rFonts w:ascii="Times New Roman" w:hAnsi="Times New Roman" w:cs="Times New Roman"/>
          <w:sz w:val="24"/>
          <w:szCs w:val="24"/>
        </w:rPr>
        <w:t xml:space="preserve"> плане</w:t>
      </w:r>
      <w:r w:rsidR="00AE0663">
        <w:rPr>
          <w:rFonts w:ascii="Times New Roman" w:hAnsi="Times New Roman" w:cs="Times New Roman"/>
          <w:sz w:val="24"/>
          <w:szCs w:val="24"/>
        </w:rPr>
        <w:t>. Данные</w:t>
      </w:r>
      <w:r w:rsidR="00332BD3">
        <w:rPr>
          <w:rFonts w:ascii="Times New Roman" w:hAnsi="Times New Roman" w:cs="Times New Roman"/>
          <w:sz w:val="24"/>
          <w:szCs w:val="24"/>
        </w:rPr>
        <w:t xml:space="preserve"> игры и упражнения очень нравятся детям, они необычны, требуют внимания и сноровки. </w:t>
      </w:r>
      <w:r w:rsidR="00AE0663">
        <w:rPr>
          <w:rFonts w:ascii="Times New Roman" w:hAnsi="Times New Roman" w:cs="Times New Roman"/>
          <w:sz w:val="24"/>
          <w:szCs w:val="24"/>
        </w:rPr>
        <w:t>З</w:t>
      </w:r>
      <w:r w:rsidR="00DE2C63">
        <w:rPr>
          <w:rFonts w:ascii="Times New Roman" w:hAnsi="Times New Roman" w:cs="Times New Roman"/>
          <w:sz w:val="24"/>
          <w:szCs w:val="24"/>
        </w:rPr>
        <w:t>адания</w:t>
      </w:r>
      <w:r w:rsidR="00AE0663">
        <w:rPr>
          <w:rFonts w:ascii="Times New Roman" w:hAnsi="Times New Roman" w:cs="Times New Roman"/>
          <w:sz w:val="24"/>
          <w:szCs w:val="24"/>
        </w:rPr>
        <w:t>, при выполнении упражнений,</w:t>
      </w:r>
      <w:r w:rsidR="00DE2C63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="00DE2C63" w:rsidRPr="000E68A0">
        <w:rPr>
          <w:rFonts w:ascii="Times New Roman" w:hAnsi="Times New Roman" w:cs="Times New Roman"/>
          <w:sz w:val="24"/>
          <w:szCs w:val="24"/>
        </w:rPr>
        <w:t xml:space="preserve"> на развитие речевой функции,</w:t>
      </w:r>
      <w:r w:rsidR="00AE0663">
        <w:rPr>
          <w:rFonts w:ascii="Times New Roman" w:hAnsi="Times New Roman" w:cs="Times New Roman"/>
          <w:sz w:val="24"/>
          <w:szCs w:val="24"/>
        </w:rPr>
        <w:t xml:space="preserve"> дыхания,</w:t>
      </w:r>
      <w:r w:rsidR="00DE2C63" w:rsidRPr="000E68A0">
        <w:rPr>
          <w:rFonts w:ascii="Times New Roman" w:hAnsi="Times New Roman" w:cs="Times New Roman"/>
          <w:sz w:val="24"/>
          <w:szCs w:val="24"/>
        </w:rPr>
        <w:t xml:space="preserve"> познавательных процессов, эмоционально-волевой сфер</w:t>
      </w:r>
      <w:r w:rsidR="00DE2C63">
        <w:rPr>
          <w:rFonts w:ascii="Times New Roman" w:hAnsi="Times New Roman" w:cs="Times New Roman"/>
          <w:sz w:val="24"/>
          <w:szCs w:val="24"/>
        </w:rPr>
        <w:t>ы.</w:t>
      </w:r>
      <w:r w:rsidR="00DE2C63" w:rsidRPr="000E68A0">
        <w:rPr>
          <w:rFonts w:ascii="Times New Roman" w:hAnsi="Times New Roman" w:cs="Times New Roman"/>
          <w:sz w:val="24"/>
          <w:szCs w:val="24"/>
        </w:rPr>
        <w:t xml:space="preserve"> 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Стараясь давать на логопедических занятиях детям разнообразные знания, </w:t>
      </w:r>
      <w:r w:rsidR="00001C1B">
        <w:rPr>
          <w:rFonts w:ascii="Times New Roman" w:hAnsi="Times New Roman" w:cs="Times New Roman"/>
          <w:sz w:val="24"/>
          <w:szCs w:val="24"/>
        </w:rPr>
        <w:t xml:space="preserve">игры, </w:t>
      </w:r>
      <w:r w:rsidR="00001C1B" w:rsidRPr="000E68A0">
        <w:rPr>
          <w:rFonts w:ascii="Times New Roman" w:hAnsi="Times New Roman" w:cs="Times New Roman"/>
          <w:sz w:val="24"/>
          <w:szCs w:val="24"/>
        </w:rPr>
        <w:t>используя различные т</w:t>
      </w:r>
      <w:r w:rsidR="00001C1B">
        <w:rPr>
          <w:rFonts w:ascii="Times New Roman" w:hAnsi="Times New Roman" w:cs="Times New Roman"/>
          <w:sz w:val="24"/>
          <w:szCs w:val="24"/>
        </w:rPr>
        <w:t xml:space="preserve">ипы заданий и упражнений, </w:t>
      </w:r>
      <w:r w:rsidR="00A53E44" w:rsidRPr="000E68A0">
        <w:rPr>
          <w:rFonts w:ascii="Times New Roman" w:hAnsi="Times New Roman" w:cs="Times New Roman"/>
          <w:sz w:val="24"/>
          <w:szCs w:val="24"/>
        </w:rPr>
        <w:t>мы ставим перед собой цель</w:t>
      </w:r>
      <w:r w:rsidR="00001C1B">
        <w:rPr>
          <w:rFonts w:ascii="Times New Roman" w:hAnsi="Times New Roman" w:cs="Times New Roman"/>
          <w:sz w:val="24"/>
          <w:szCs w:val="24"/>
        </w:rPr>
        <w:t xml:space="preserve"> -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 ускор</w:t>
      </w:r>
      <w:r w:rsidR="00001C1B">
        <w:rPr>
          <w:rFonts w:ascii="Times New Roman" w:hAnsi="Times New Roman" w:cs="Times New Roman"/>
          <w:sz w:val="24"/>
          <w:szCs w:val="24"/>
        </w:rPr>
        <w:t xml:space="preserve">ить коррекцию речевой патологии. </w:t>
      </w:r>
      <w:r w:rsidR="00AE0663">
        <w:rPr>
          <w:rFonts w:ascii="Times New Roman" w:hAnsi="Times New Roman" w:cs="Times New Roman"/>
          <w:sz w:val="24"/>
          <w:szCs w:val="24"/>
        </w:rPr>
        <w:t>Подключая движение в игре</w:t>
      </w:r>
      <w:r w:rsidR="00A53E44" w:rsidRPr="000E68A0">
        <w:rPr>
          <w:rFonts w:ascii="Times New Roman" w:hAnsi="Times New Roman" w:cs="Times New Roman"/>
          <w:sz w:val="24"/>
          <w:szCs w:val="24"/>
        </w:rPr>
        <w:t>,</w:t>
      </w:r>
      <w:r w:rsidR="00AE0663">
        <w:rPr>
          <w:rFonts w:ascii="Times New Roman" w:hAnsi="Times New Roman" w:cs="Times New Roman"/>
          <w:sz w:val="24"/>
          <w:szCs w:val="24"/>
        </w:rPr>
        <w:t xml:space="preserve"> мы развиваем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AE0663">
        <w:rPr>
          <w:rFonts w:ascii="Times New Roman" w:hAnsi="Times New Roman" w:cs="Times New Roman"/>
          <w:sz w:val="24"/>
          <w:szCs w:val="24"/>
        </w:rPr>
        <w:t>о собственного тела,</w:t>
      </w:r>
      <w:r w:rsidR="00A53E44" w:rsidRPr="000E68A0">
        <w:rPr>
          <w:rFonts w:ascii="Times New Roman" w:hAnsi="Times New Roman" w:cs="Times New Roman"/>
          <w:sz w:val="24"/>
          <w:szCs w:val="24"/>
        </w:rPr>
        <w:t xml:space="preserve"> помогаем ребенку активно всесторонне развиваться.</w:t>
      </w:r>
    </w:p>
    <w:p w:rsidR="00AE0663" w:rsidRPr="00AE0663" w:rsidRDefault="00AE0663" w:rsidP="00AE0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Работая по данной теме, включая двигательные упражнения на логопедических занятиях, в работе с родителями, я распространила накопленный опыт среди логопедов-практиков (методическое объединение логопедов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кутска, 2014 г.). Данная тема очень заинтересовала коллег. В своей работе я вижу положительную динамику речевого развития детей, в том  числе, благодаря данному виду работы по развитию двигательных возможностей, с учетом </w:t>
      </w:r>
      <w:r w:rsidRPr="00AE0663">
        <w:rPr>
          <w:rFonts w:ascii="Times New Roman" w:hAnsi="Times New Roman" w:cs="Times New Roman"/>
          <w:sz w:val="24"/>
          <w:szCs w:val="24"/>
        </w:rPr>
        <w:t>психофизиологических особенностей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663" w:rsidRPr="00AE0663" w:rsidRDefault="00AE0663" w:rsidP="00AE0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6C3" w:rsidRDefault="00E656C3" w:rsidP="000E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30483" w:rsidRDefault="00130483" w:rsidP="0013048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 xml:space="preserve">Литература </w:t>
      </w:r>
    </w:p>
    <w:p w:rsidR="00E145B1" w:rsidRPr="00CB6C99" w:rsidRDefault="00E145B1" w:rsidP="00E145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Астаева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 </w:t>
      </w:r>
      <w:r w:rsidRPr="00CB6C99">
        <w:rPr>
          <w:rFonts w:ascii="Times New Roman" w:hAnsi="Times New Roman" w:cs="Times New Roman"/>
          <w:sz w:val="24"/>
          <w:szCs w:val="24"/>
        </w:rPr>
        <w:t xml:space="preserve">Основные проблемы нейропсихологического исследования в детском возрасте / А.В. </w:t>
      </w:r>
      <w:proofErr w:type="spellStart"/>
      <w:r w:rsidRPr="00CB6C99">
        <w:rPr>
          <w:rFonts w:ascii="Times New Roman" w:hAnsi="Times New Roman" w:cs="Times New Roman"/>
          <w:sz w:val="24"/>
          <w:szCs w:val="24"/>
        </w:rPr>
        <w:t>Астаева</w:t>
      </w:r>
      <w:proofErr w:type="spellEnd"/>
      <w:r w:rsidRPr="00CB6C99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Pr="00CB6C99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CB6C99">
        <w:rPr>
          <w:rFonts w:ascii="Times New Roman" w:hAnsi="Times New Roman" w:cs="Times New Roman"/>
          <w:sz w:val="24"/>
          <w:szCs w:val="24"/>
        </w:rPr>
        <w:t>. Серия «Психология». – 2010. - №4(189). – С.71-76.</w:t>
      </w:r>
    </w:p>
    <w:p w:rsidR="00FE5FB4" w:rsidRDefault="00E145B1" w:rsidP="00FE5F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Микадзе</w:t>
      </w:r>
      <w:proofErr w:type="spellEnd"/>
      <w:r w:rsidR="00CB6C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Ю.В. </w:t>
      </w:r>
      <w:r w:rsidRPr="00CB6C99">
        <w:rPr>
          <w:rFonts w:ascii="Times New Roman" w:hAnsi="Times New Roman" w:cs="Times New Roman"/>
          <w:sz w:val="24"/>
          <w:szCs w:val="24"/>
        </w:rPr>
        <w:t>Нейропсихология детского возраста /</w:t>
      </w:r>
      <w:proofErr w:type="spellStart"/>
      <w:r w:rsidRPr="00CB6C99">
        <w:rPr>
          <w:rFonts w:ascii="Times New Roman" w:hAnsi="Times New Roman" w:cs="Times New Roman"/>
          <w:sz w:val="24"/>
          <w:szCs w:val="24"/>
        </w:rPr>
        <w:t>Ю.В.Микадзе</w:t>
      </w:r>
      <w:proofErr w:type="spellEnd"/>
      <w:r w:rsidRPr="00CB6C99">
        <w:rPr>
          <w:rFonts w:ascii="Times New Roman" w:hAnsi="Times New Roman" w:cs="Times New Roman"/>
          <w:sz w:val="24"/>
          <w:szCs w:val="24"/>
        </w:rPr>
        <w:t>, - СПб</w:t>
      </w:r>
      <w:proofErr w:type="gramStart"/>
      <w:r w:rsidRPr="00CB6C9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B6C99">
        <w:rPr>
          <w:rFonts w:ascii="Times New Roman" w:hAnsi="Times New Roman" w:cs="Times New Roman"/>
          <w:sz w:val="24"/>
          <w:szCs w:val="24"/>
        </w:rPr>
        <w:t>Питер, 2008. – 228с.</w:t>
      </w:r>
      <w:r w:rsidR="00FE5FB4" w:rsidRPr="00FE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B1" w:rsidRPr="00FE5FB4" w:rsidRDefault="00FE5FB4" w:rsidP="00FE5F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физического и нервно-психического развития детей раннего и дошкольного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2003. -32 с. – ил.</w:t>
      </w:r>
    </w:p>
    <w:p w:rsidR="00E145B1" w:rsidRPr="00CB6C99" w:rsidRDefault="00E145B1" w:rsidP="00E145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Тирская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Ю.Б.,</w:t>
      </w:r>
      <w:r w:rsidRPr="00CB6C99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CB6C99">
        <w:rPr>
          <w:rFonts w:ascii="Times New Roman" w:hAnsi="Times New Roman" w:cs="Times New Roman"/>
          <w:sz w:val="24"/>
          <w:szCs w:val="24"/>
        </w:rPr>
        <w:t xml:space="preserve"> динамической </w:t>
      </w:r>
      <w:proofErr w:type="spellStart"/>
      <w:r w:rsidRPr="00CB6C99">
        <w:rPr>
          <w:rFonts w:ascii="Times New Roman" w:hAnsi="Times New Roman" w:cs="Times New Roman"/>
          <w:sz w:val="24"/>
          <w:szCs w:val="24"/>
        </w:rPr>
        <w:t>электронейростимуляции</w:t>
      </w:r>
      <w:proofErr w:type="spellEnd"/>
      <w:r w:rsidRPr="00CB6C99">
        <w:rPr>
          <w:rFonts w:ascii="Times New Roman" w:hAnsi="Times New Roman" w:cs="Times New Roman"/>
          <w:sz w:val="24"/>
          <w:szCs w:val="24"/>
        </w:rPr>
        <w:t xml:space="preserve"> в логопедической работе с дошкольниками // Логопед</w:t>
      </w:r>
      <w:r w:rsidR="00CB6C99" w:rsidRPr="00CB6C99">
        <w:rPr>
          <w:rFonts w:ascii="Times New Roman" w:hAnsi="Times New Roman" w:cs="Times New Roman"/>
          <w:sz w:val="24"/>
          <w:szCs w:val="24"/>
        </w:rPr>
        <w:t>. -  №9, 2011, С. – 17-21.</w:t>
      </w:r>
      <w:proofErr w:type="gramEnd"/>
    </w:p>
    <w:p w:rsidR="00CB6C99" w:rsidRPr="00CB6C99" w:rsidRDefault="00CB6C99" w:rsidP="00E145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Фотекова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Т.А. </w:t>
      </w:r>
      <w:r w:rsidRPr="00CB6C99">
        <w:rPr>
          <w:rFonts w:ascii="Times New Roman" w:hAnsi="Times New Roman" w:cs="Times New Roman"/>
          <w:sz w:val="24"/>
          <w:szCs w:val="24"/>
        </w:rPr>
        <w:t xml:space="preserve">Состояние вербальных и невербальных функций при общем недоразвитии речи и задержке психического развития: </w:t>
      </w:r>
      <w:proofErr w:type="spellStart"/>
      <w:r w:rsidRPr="00CB6C9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B6C99">
        <w:rPr>
          <w:rFonts w:ascii="Times New Roman" w:hAnsi="Times New Roman" w:cs="Times New Roman"/>
          <w:sz w:val="24"/>
          <w:szCs w:val="24"/>
        </w:rPr>
        <w:t xml:space="preserve">. / Т.А. </w:t>
      </w:r>
      <w:proofErr w:type="spellStart"/>
      <w:r w:rsidRPr="00CB6C99">
        <w:rPr>
          <w:rFonts w:ascii="Times New Roman" w:hAnsi="Times New Roman" w:cs="Times New Roman"/>
          <w:sz w:val="24"/>
          <w:szCs w:val="24"/>
        </w:rPr>
        <w:t>Фотекова</w:t>
      </w:r>
      <w:proofErr w:type="spellEnd"/>
      <w:r w:rsidRPr="00CB6C99">
        <w:rPr>
          <w:rFonts w:ascii="Times New Roman" w:hAnsi="Times New Roman" w:cs="Times New Roman"/>
          <w:sz w:val="24"/>
          <w:szCs w:val="24"/>
        </w:rPr>
        <w:t>. – М., 2003. – 382 с.</w:t>
      </w:r>
    </w:p>
    <w:p w:rsidR="00CB6C99" w:rsidRDefault="00CB6C99" w:rsidP="00E145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Яновская М.Г. </w:t>
      </w:r>
      <w:r w:rsidRPr="00CB6C99">
        <w:rPr>
          <w:rFonts w:ascii="Times New Roman" w:hAnsi="Times New Roman" w:cs="Times New Roman"/>
          <w:sz w:val="24"/>
          <w:szCs w:val="24"/>
        </w:rPr>
        <w:t xml:space="preserve">Творческая игра в воспитании </w:t>
      </w:r>
      <w:proofErr w:type="gramStart"/>
      <w:r w:rsidRPr="00CB6C99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CB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99">
        <w:rPr>
          <w:rFonts w:ascii="Times New Roman" w:hAnsi="Times New Roman" w:cs="Times New Roman"/>
          <w:sz w:val="24"/>
          <w:szCs w:val="24"/>
        </w:rPr>
        <w:t>дошольника</w:t>
      </w:r>
      <w:proofErr w:type="spellEnd"/>
      <w:r w:rsidRPr="00CB6C99">
        <w:rPr>
          <w:rFonts w:ascii="Times New Roman" w:hAnsi="Times New Roman" w:cs="Times New Roman"/>
          <w:sz w:val="24"/>
          <w:szCs w:val="24"/>
        </w:rPr>
        <w:t>. М., 2004.</w:t>
      </w:r>
    </w:p>
    <w:p w:rsidR="00CF31A3" w:rsidRPr="00130483" w:rsidRDefault="00CF31A3" w:rsidP="001304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F31A3" w:rsidRPr="00130483" w:rsidSect="008A07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BF1"/>
    <w:multiLevelType w:val="hybridMultilevel"/>
    <w:tmpl w:val="BCEC5E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637ED"/>
    <w:multiLevelType w:val="hybridMultilevel"/>
    <w:tmpl w:val="6778FA84"/>
    <w:lvl w:ilvl="0" w:tplc="22B25B8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CE003E"/>
    <w:multiLevelType w:val="hybridMultilevel"/>
    <w:tmpl w:val="D508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62743"/>
    <w:multiLevelType w:val="hybridMultilevel"/>
    <w:tmpl w:val="E0248526"/>
    <w:lvl w:ilvl="0" w:tplc="A360443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24999"/>
    <w:multiLevelType w:val="hybridMultilevel"/>
    <w:tmpl w:val="B1D263A8"/>
    <w:lvl w:ilvl="0" w:tplc="6FE8A5A8">
      <w:start w:val="1"/>
      <w:numFmt w:val="decimal"/>
      <w:lvlText w:val="%1."/>
      <w:lvlJc w:val="left"/>
      <w:pPr>
        <w:ind w:left="1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B4F22"/>
    <w:multiLevelType w:val="hybridMultilevel"/>
    <w:tmpl w:val="C7C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419A0"/>
    <w:multiLevelType w:val="hybridMultilevel"/>
    <w:tmpl w:val="058E58C4"/>
    <w:lvl w:ilvl="0" w:tplc="2E84C7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B11D0"/>
    <w:multiLevelType w:val="hybridMultilevel"/>
    <w:tmpl w:val="69BE282C"/>
    <w:lvl w:ilvl="0" w:tplc="A678E8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8A4266"/>
    <w:multiLevelType w:val="hybridMultilevel"/>
    <w:tmpl w:val="2476310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3E44"/>
    <w:rsid w:val="00001C1B"/>
    <w:rsid w:val="00005159"/>
    <w:rsid w:val="000E15F7"/>
    <w:rsid w:val="000E68A0"/>
    <w:rsid w:val="00130483"/>
    <w:rsid w:val="001B40CF"/>
    <w:rsid w:val="00216A4A"/>
    <w:rsid w:val="00297ADE"/>
    <w:rsid w:val="00331E99"/>
    <w:rsid w:val="00332BD3"/>
    <w:rsid w:val="00376D6B"/>
    <w:rsid w:val="003A6823"/>
    <w:rsid w:val="003D4502"/>
    <w:rsid w:val="005B3B0E"/>
    <w:rsid w:val="005D6F58"/>
    <w:rsid w:val="008514E8"/>
    <w:rsid w:val="008A07CC"/>
    <w:rsid w:val="00977978"/>
    <w:rsid w:val="009B1457"/>
    <w:rsid w:val="00A53E44"/>
    <w:rsid w:val="00AB2537"/>
    <w:rsid w:val="00AE0663"/>
    <w:rsid w:val="00C143D0"/>
    <w:rsid w:val="00C149E5"/>
    <w:rsid w:val="00CB6C99"/>
    <w:rsid w:val="00CF31A3"/>
    <w:rsid w:val="00D02C96"/>
    <w:rsid w:val="00DE2C63"/>
    <w:rsid w:val="00DF184B"/>
    <w:rsid w:val="00E145B1"/>
    <w:rsid w:val="00E656C3"/>
    <w:rsid w:val="00E70016"/>
    <w:rsid w:val="00E816CE"/>
    <w:rsid w:val="00F82DB5"/>
    <w:rsid w:val="00FE5FB4"/>
    <w:rsid w:val="00FF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7"/>
  </w:style>
  <w:style w:type="paragraph" w:styleId="1">
    <w:name w:val="heading 1"/>
    <w:basedOn w:val="a"/>
    <w:next w:val="a"/>
    <w:link w:val="10"/>
    <w:uiPriority w:val="9"/>
    <w:qFormat/>
    <w:rsid w:val="00A53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53E44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A5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5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5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8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2016-02-23T23:33:00Z</dcterms:created>
  <dcterms:modified xsi:type="dcterms:W3CDTF">2002-03-08T00:16:00Z</dcterms:modified>
</cp:coreProperties>
</file>